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C79" w14:textId="4A2D36CC" w:rsidR="00D25752" w:rsidRPr="00694467" w:rsidRDefault="001A6B23" w:rsidP="001006AA">
      <w:pPr>
        <w:pStyle w:val="text"/>
        <w:rPr>
          <w:rFonts w:ascii="Arial" w:hAnsi="Arial" w:cs="Arial"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B2F82" wp14:editId="593FF5D4">
                <wp:simplePos x="0" y="0"/>
                <wp:positionH relativeFrom="column">
                  <wp:posOffset>65405</wp:posOffset>
                </wp:positionH>
                <wp:positionV relativeFrom="paragraph">
                  <wp:posOffset>17145</wp:posOffset>
                </wp:positionV>
                <wp:extent cx="6217920" cy="0"/>
                <wp:effectExtent l="13335" t="13970" r="7620" b="508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C121F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.35pt" to="494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B1FQ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" strokecolor="red"/>
            </w:pict>
          </mc:Fallback>
        </mc:AlternateContent>
      </w:r>
    </w:p>
    <w:p w14:paraId="4CD38FCE" w14:textId="02EDD72F" w:rsidR="00D25752" w:rsidRDefault="007D6D82" w:rsidP="00D2575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344BC">
        <w:rPr>
          <w:rFonts w:asciiTheme="majorHAnsi" w:hAnsiTheme="majorHAnsi" w:cstheme="majorHAnsi"/>
          <w:b/>
          <w:bCs/>
          <w:sz w:val="36"/>
          <w:szCs w:val="36"/>
        </w:rPr>
        <w:t xml:space="preserve">31. </w:t>
      </w:r>
      <w:r w:rsidR="00F93449" w:rsidRPr="009344BC">
        <w:rPr>
          <w:rFonts w:asciiTheme="majorHAnsi" w:hAnsiTheme="majorHAnsi" w:cstheme="majorHAnsi"/>
          <w:b/>
          <w:bCs/>
          <w:sz w:val="36"/>
          <w:szCs w:val="36"/>
        </w:rPr>
        <w:t>DGL</w:t>
      </w:r>
      <w:r w:rsidR="001006AA">
        <w:rPr>
          <w:rFonts w:asciiTheme="majorHAnsi" w:hAnsiTheme="majorHAnsi" w:cstheme="majorHAnsi"/>
          <w:b/>
          <w:bCs/>
          <w:sz w:val="36"/>
          <w:szCs w:val="36"/>
        </w:rPr>
        <w:t xml:space="preserve"> Jahreskongress </w:t>
      </w:r>
      <w:r w:rsidR="00720F6B" w:rsidRPr="009344BC">
        <w:rPr>
          <w:rFonts w:asciiTheme="majorHAnsi" w:hAnsiTheme="majorHAnsi" w:cstheme="majorHAnsi"/>
          <w:b/>
          <w:bCs/>
          <w:sz w:val="36"/>
          <w:szCs w:val="36"/>
        </w:rPr>
        <w:t>am 28.10</w:t>
      </w:r>
      <w:r w:rsidR="00D25752">
        <w:rPr>
          <w:rFonts w:asciiTheme="majorHAnsi" w:hAnsiTheme="majorHAnsi" w:cstheme="majorHAnsi"/>
          <w:b/>
          <w:bCs/>
          <w:sz w:val="36"/>
          <w:szCs w:val="36"/>
        </w:rPr>
        <w:t>.20</w:t>
      </w:r>
      <w:r w:rsidR="002F7698">
        <w:rPr>
          <w:rFonts w:asciiTheme="majorHAnsi" w:hAnsiTheme="majorHAnsi" w:cstheme="majorHAnsi"/>
          <w:b/>
          <w:bCs/>
          <w:sz w:val="36"/>
          <w:szCs w:val="36"/>
        </w:rPr>
        <w:t>23</w:t>
      </w:r>
    </w:p>
    <w:p w14:paraId="484AE157" w14:textId="05814F80" w:rsidR="00AB2F7C" w:rsidRPr="00D25752" w:rsidRDefault="00490AB0" w:rsidP="00D2575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344BC">
        <w:rPr>
          <w:rFonts w:asciiTheme="majorHAnsi" w:hAnsiTheme="majorHAnsi" w:cstheme="majorHAnsi"/>
          <w:b/>
          <w:bCs/>
          <w:sz w:val="28"/>
          <w:szCs w:val="28"/>
        </w:rPr>
        <w:t>im Uniklinikum Aachen</w:t>
      </w:r>
    </w:p>
    <w:p w14:paraId="040D0DEC" w14:textId="77777777" w:rsidR="00616F0F" w:rsidRPr="002F7698" w:rsidRDefault="00616F0F" w:rsidP="00490AB0">
      <w:pPr>
        <w:ind w:firstLine="708"/>
        <w:rPr>
          <w:rFonts w:asciiTheme="majorHAnsi" w:hAnsiTheme="majorHAnsi" w:cstheme="majorHAnsi"/>
          <w:b/>
          <w:bCs/>
          <w:color w:val="000000" w:themeColor="text1"/>
          <w:szCs w:val="28"/>
        </w:rPr>
      </w:pPr>
    </w:p>
    <w:p w14:paraId="54F836DA" w14:textId="042CB62B" w:rsidR="004B7844" w:rsidRPr="002F7698" w:rsidRDefault="002F7698" w:rsidP="00E06AAF">
      <w:pPr>
        <w:ind w:left="2124" w:firstLine="853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2F7698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     </w:t>
      </w:r>
      <w:r w:rsidR="00AD26AD" w:rsidRPr="002F7698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Programm </w:t>
      </w:r>
    </w:p>
    <w:p w14:paraId="12FAC7C9" w14:textId="77777777" w:rsidR="009344BC" w:rsidRPr="002F7698" w:rsidRDefault="009344BC" w:rsidP="0033102D">
      <w:pPr>
        <w:ind w:left="2124" w:firstLine="708"/>
        <w:rPr>
          <w:rFonts w:asciiTheme="majorHAnsi" w:hAnsiTheme="majorHAnsi" w:cstheme="majorHAnsi"/>
          <w:b/>
          <w:bCs/>
          <w:color w:val="000000" w:themeColor="text1"/>
          <w:sz w:val="12"/>
          <w:szCs w:val="3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67"/>
        <w:gridCol w:w="5954"/>
      </w:tblGrid>
      <w:tr w:rsidR="002F7698" w:rsidRPr="002F7698" w14:paraId="147774D4" w14:textId="77777777" w:rsidTr="00F97CFA">
        <w:trPr>
          <w:trHeight w:val="340"/>
          <w:jc w:val="center"/>
        </w:trPr>
        <w:tc>
          <w:tcPr>
            <w:tcW w:w="1984" w:type="dxa"/>
          </w:tcPr>
          <w:p w14:paraId="6FEA44B5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09.00 – 09.15 Uhr</w:t>
            </w:r>
          </w:p>
        </w:tc>
        <w:tc>
          <w:tcPr>
            <w:tcW w:w="567" w:type="dxa"/>
          </w:tcPr>
          <w:p w14:paraId="095ACB45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B34BEC0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Eröffnung</w:t>
            </w:r>
          </w:p>
          <w:p w14:paraId="3186BDCB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Univ.-Prof. Dr. A. Braun, Präsident</w:t>
            </w:r>
          </w:p>
          <w:p w14:paraId="192BD9E8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Dr. D. Klotz, Vize-Präsident</w:t>
            </w:r>
          </w:p>
          <w:p w14:paraId="425365DC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</w:p>
        </w:tc>
      </w:tr>
      <w:tr w:rsidR="002F7698" w:rsidRPr="002F7698" w14:paraId="5D449AEF" w14:textId="77777777" w:rsidTr="00F97CFA">
        <w:trPr>
          <w:trHeight w:val="397"/>
          <w:jc w:val="center"/>
        </w:trPr>
        <w:tc>
          <w:tcPr>
            <w:tcW w:w="1984" w:type="dxa"/>
          </w:tcPr>
          <w:p w14:paraId="45C99C91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09.15 – 09.45 Uhr</w:t>
            </w:r>
          </w:p>
        </w:tc>
        <w:tc>
          <w:tcPr>
            <w:tcW w:w="567" w:type="dxa"/>
          </w:tcPr>
          <w:p w14:paraId="62883F50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FF1DBB2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Referent: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Univ.-Prof. Dr. Andreas Braun, Aachen</w:t>
            </w:r>
          </w:p>
          <w:p w14:paraId="4DCB6589" w14:textId="55EF19EA" w:rsidR="009344BC" w:rsidRPr="002F7698" w:rsidRDefault="009344BC" w:rsidP="005B2767">
            <w:pPr>
              <w:rPr>
                <w:rFonts w:asciiTheme="majorHAnsi" w:hAnsiTheme="majorHAnsi" w:cstheme="majorHAnsi"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Cs/>
                <w:color w:val="000000" w:themeColor="text1"/>
                <w:sz w:val="23"/>
                <w:szCs w:val="23"/>
              </w:rPr>
              <w:t>Titel:</w:t>
            </w:r>
            <w:r w:rsidR="009F44B6" w:rsidRPr="002F7698">
              <w:rPr>
                <w:rFonts w:asciiTheme="majorHAnsi" w:hAnsiTheme="majorHAnsi" w:cstheme="majorHAnsi"/>
                <w:bCs/>
                <w:color w:val="000000" w:themeColor="text1"/>
                <w:sz w:val="23"/>
                <w:szCs w:val="23"/>
              </w:rPr>
              <w:t xml:space="preserve"> Laser und Leitlinien- wo stehen wir?</w:t>
            </w:r>
          </w:p>
          <w:p w14:paraId="1C860A44" w14:textId="6C211FBC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F7698" w:rsidRPr="002F7698" w14:paraId="6E29EE6A" w14:textId="77777777" w:rsidTr="00F97CFA">
        <w:trPr>
          <w:trHeight w:val="397"/>
          <w:jc w:val="center"/>
        </w:trPr>
        <w:tc>
          <w:tcPr>
            <w:tcW w:w="1984" w:type="dxa"/>
          </w:tcPr>
          <w:p w14:paraId="2DB9006B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09.45 – 10.15 Uhr</w:t>
            </w:r>
          </w:p>
          <w:p w14:paraId="360C38FA" w14:textId="77777777" w:rsidR="001006AA" w:rsidRPr="002F7698" w:rsidRDefault="001006AA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  <w:p w14:paraId="2E93EBB8" w14:textId="77777777" w:rsidR="001006AA" w:rsidRPr="002F7698" w:rsidRDefault="001006AA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  <w:p w14:paraId="2BF8A090" w14:textId="45D47E03" w:rsidR="001006AA" w:rsidRPr="002F7698" w:rsidRDefault="001006AA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10.15 – 10.30 Uhr</w:t>
            </w:r>
          </w:p>
        </w:tc>
        <w:tc>
          <w:tcPr>
            <w:tcW w:w="567" w:type="dxa"/>
          </w:tcPr>
          <w:p w14:paraId="7C3470B4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2D492AB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Referent: Dr. Ralf Schlichting, Passau</w:t>
            </w:r>
          </w:p>
          <w:p w14:paraId="4DF5DCB6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Titel: Endodontie bei älteren Patienten: </w:t>
            </w:r>
          </w:p>
          <w:p w14:paraId="550EF858" w14:textId="77777777" w:rsidR="001006AA" w:rsidRPr="002F7698" w:rsidRDefault="009344BC" w:rsidP="001006AA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Herausforderungen und Lösungen.</w:t>
            </w:r>
          </w:p>
          <w:p w14:paraId="366231B4" w14:textId="20B4D9A9" w:rsidR="001006AA" w:rsidRPr="002F7698" w:rsidRDefault="001006AA" w:rsidP="001006AA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Diskussion</w:t>
            </w:r>
          </w:p>
          <w:p w14:paraId="40433A8C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</w:p>
        </w:tc>
      </w:tr>
      <w:tr w:rsidR="002F7698" w:rsidRPr="002F7698" w14:paraId="04552728" w14:textId="77777777" w:rsidTr="00F97CFA">
        <w:trPr>
          <w:trHeight w:val="397"/>
          <w:jc w:val="center"/>
        </w:trPr>
        <w:tc>
          <w:tcPr>
            <w:tcW w:w="1984" w:type="dxa"/>
          </w:tcPr>
          <w:p w14:paraId="59AC4561" w14:textId="5FDFB919" w:rsidR="009344BC" w:rsidRPr="002F7698" w:rsidRDefault="009344BC" w:rsidP="00F97CFA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10.</w:t>
            </w:r>
            <w:r w:rsidR="001006AA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30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– 1</w:t>
            </w:r>
            <w:r w:rsidR="001006AA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.</w:t>
            </w:r>
            <w:r w:rsidR="001006AA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00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Uhr</w:t>
            </w:r>
          </w:p>
        </w:tc>
        <w:tc>
          <w:tcPr>
            <w:tcW w:w="567" w:type="dxa"/>
          </w:tcPr>
          <w:p w14:paraId="40EE713B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67AB9DB" w14:textId="2B37A42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</w:t>
            </w:r>
            <w:r w:rsidR="00417B56"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en</w:t>
            </w: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: Dr. Johannes-S. Wenzler/Dr. Taskin Tuna, Aachen</w:t>
            </w:r>
          </w:p>
          <w:p w14:paraId="04AD384A" w14:textId="46EC016B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Titel:</w:t>
            </w:r>
            <w:r w:rsidR="00393A93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</w:t>
            </w:r>
            <w:r w:rsidR="009F44B6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Hand in Hand zum Erfolg - fachübergreifende laserunterstützte Behandlungsstrategien</w:t>
            </w:r>
          </w:p>
        </w:tc>
      </w:tr>
      <w:tr w:rsidR="002F7698" w:rsidRPr="002F7698" w14:paraId="2C5E376D" w14:textId="77777777" w:rsidTr="00F97CFA">
        <w:trPr>
          <w:trHeight w:val="397"/>
          <w:jc w:val="center"/>
        </w:trPr>
        <w:tc>
          <w:tcPr>
            <w:tcW w:w="1984" w:type="dxa"/>
          </w:tcPr>
          <w:p w14:paraId="0883DD63" w14:textId="77777777" w:rsidR="00694467" w:rsidRPr="002F7698" w:rsidRDefault="00694467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51CBECD1" w14:textId="42A67FDB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="00694467"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.</w:t>
            </w:r>
            <w:r w:rsidR="00694467"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00</w:t>
            </w: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 xml:space="preserve"> – 11.30 Uhr</w:t>
            </w:r>
          </w:p>
        </w:tc>
        <w:tc>
          <w:tcPr>
            <w:tcW w:w="567" w:type="dxa"/>
          </w:tcPr>
          <w:p w14:paraId="1748EC1D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B2D446A" w14:textId="77777777" w:rsidR="00694467" w:rsidRPr="002F7698" w:rsidRDefault="00694467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  <w:p w14:paraId="6396D45F" w14:textId="29DD015C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Pause</w:t>
            </w:r>
          </w:p>
        </w:tc>
      </w:tr>
      <w:tr w:rsidR="002F7698" w:rsidRPr="002F7698" w14:paraId="09FDDA07" w14:textId="77777777" w:rsidTr="00F97CFA">
        <w:trPr>
          <w:trHeight w:val="397"/>
          <w:jc w:val="center"/>
        </w:trPr>
        <w:tc>
          <w:tcPr>
            <w:tcW w:w="1984" w:type="dxa"/>
          </w:tcPr>
          <w:p w14:paraId="044142F0" w14:textId="77777777" w:rsidR="00694467" w:rsidRPr="002F7698" w:rsidRDefault="00694467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  <w:p w14:paraId="35810E31" w14:textId="266B7A58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11.30 – 12.00 Uhr</w:t>
            </w:r>
          </w:p>
        </w:tc>
        <w:tc>
          <w:tcPr>
            <w:tcW w:w="567" w:type="dxa"/>
          </w:tcPr>
          <w:p w14:paraId="330A2D1E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50D21B3" w14:textId="77777777" w:rsidR="00694467" w:rsidRPr="002F7698" w:rsidRDefault="00694467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28719E08" w14:textId="56B190CE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Referent: Prof. Dr. Felix Krause, Aachen</w:t>
            </w:r>
          </w:p>
          <w:p w14:paraId="01D154A9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Titel: Wo Licht ist, ist weniger Schatten. </w:t>
            </w:r>
          </w:p>
          <w:p w14:paraId="29C87359" w14:textId="6C7EFE66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Präventionsstrategie</w:t>
            </w:r>
            <w:r w:rsidR="00384C8D"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n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 in der Zahnheilkunde</w:t>
            </w:r>
          </w:p>
        </w:tc>
      </w:tr>
      <w:tr w:rsidR="002F7698" w:rsidRPr="002F7698" w14:paraId="00368B16" w14:textId="77777777" w:rsidTr="00F97CFA">
        <w:trPr>
          <w:trHeight w:val="397"/>
          <w:jc w:val="center"/>
        </w:trPr>
        <w:tc>
          <w:tcPr>
            <w:tcW w:w="1984" w:type="dxa"/>
          </w:tcPr>
          <w:p w14:paraId="6AA1F6F6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12.00 - 12.15 Uhr</w:t>
            </w:r>
          </w:p>
        </w:tc>
        <w:tc>
          <w:tcPr>
            <w:tcW w:w="567" w:type="dxa"/>
          </w:tcPr>
          <w:p w14:paraId="628C32F3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78B9096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Diskussion</w:t>
            </w:r>
          </w:p>
        </w:tc>
      </w:tr>
      <w:tr w:rsidR="002F7698" w:rsidRPr="002F7698" w14:paraId="3E9B0EFC" w14:textId="77777777" w:rsidTr="00F97CFA">
        <w:trPr>
          <w:trHeight w:val="397"/>
          <w:jc w:val="center"/>
        </w:trPr>
        <w:tc>
          <w:tcPr>
            <w:tcW w:w="1984" w:type="dxa"/>
          </w:tcPr>
          <w:p w14:paraId="47826E22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12.15 – 13.45 Uhr</w:t>
            </w:r>
          </w:p>
        </w:tc>
        <w:tc>
          <w:tcPr>
            <w:tcW w:w="567" w:type="dxa"/>
          </w:tcPr>
          <w:p w14:paraId="71C7EF75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E3A5351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Mittagspause</w:t>
            </w:r>
          </w:p>
        </w:tc>
      </w:tr>
      <w:tr w:rsidR="002F7698" w:rsidRPr="002F7698" w14:paraId="5A643E87" w14:textId="77777777" w:rsidTr="00F97CFA">
        <w:trPr>
          <w:trHeight w:val="397"/>
          <w:jc w:val="center"/>
        </w:trPr>
        <w:tc>
          <w:tcPr>
            <w:tcW w:w="1984" w:type="dxa"/>
          </w:tcPr>
          <w:p w14:paraId="5D9ABB1A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13.45 – 14.15 Uhr</w:t>
            </w: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ab/>
            </w:r>
          </w:p>
        </w:tc>
        <w:tc>
          <w:tcPr>
            <w:tcW w:w="567" w:type="dxa"/>
          </w:tcPr>
          <w:p w14:paraId="1408C152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EED1758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Referentin: Dr. Christine Schäfer-Karbowski, Aachen</w:t>
            </w:r>
          </w:p>
          <w:p w14:paraId="58A5596B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Titel: Kinderzahnheilkunde- gestern-heute-morgen</w:t>
            </w:r>
          </w:p>
        </w:tc>
      </w:tr>
      <w:tr w:rsidR="002F7698" w:rsidRPr="002F7698" w14:paraId="7B7C92DC" w14:textId="77777777" w:rsidTr="00F97CFA">
        <w:trPr>
          <w:trHeight w:val="397"/>
          <w:jc w:val="center"/>
        </w:trPr>
        <w:tc>
          <w:tcPr>
            <w:tcW w:w="1984" w:type="dxa"/>
          </w:tcPr>
          <w:p w14:paraId="52BFA705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14.15 – 14.30 Uhr</w:t>
            </w:r>
          </w:p>
        </w:tc>
        <w:tc>
          <w:tcPr>
            <w:tcW w:w="567" w:type="dxa"/>
          </w:tcPr>
          <w:p w14:paraId="1D774CD3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4CB049C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Diskussion</w:t>
            </w:r>
          </w:p>
        </w:tc>
      </w:tr>
      <w:tr w:rsidR="002F7698" w:rsidRPr="002F7698" w14:paraId="362801E6" w14:textId="77777777" w:rsidTr="00F97CFA">
        <w:trPr>
          <w:trHeight w:val="397"/>
          <w:jc w:val="center"/>
        </w:trPr>
        <w:tc>
          <w:tcPr>
            <w:tcW w:w="1984" w:type="dxa"/>
          </w:tcPr>
          <w:p w14:paraId="751AF8FB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14.30 – 15.00 Uhr</w:t>
            </w:r>
          </w:p>
        </w:tc>
        <w:tc>
          <w:tcPr>
            <w:tcW w:w="567" w:type="dxa"/>
          </w:tcPr>
          <w:p w14:paraId="26CEA727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0EF4148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Referentin: Dr. Gabriele Schindler-Hultzsch, Aichach</w:t>
            </w:r>
          </w:p>
          <w:p w14:paraId="55A8573F" w14:textId="00F930C5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 xml:space="preserve">Titel: </w:t>
            </w:r>
            <w:r w:rsidR="00495217" w:rsidRPr="002F7698">
              <w:rPr>
                <w:rFonts w:ascii="Calibri" w:hAnsi="Calibri" w:cs="Calibri"/>
                <w:color w:val="000000" w:themeColor="text1"/>
              </w:rPr>
              <w:t>3D  unterstützte Lasertherapie für die kleinen Patienten mit großen Herausforderungen</w:t>
            </w:r>
          </w:p>
        </w:tc>
      </w:tr>
      <w:tr w:rsidR="002F7698" w:rsidRPr="002F7698" w14:paraId="24D1044B" w14:textId="77777777" w:rsidTr="00F97CFA">
        <w:trPr>
          <w:trHeight w:val="397"/>
          <w:jc w:val="center"/>
        </w:trPr>
        <w:tc>
          <w:tcPr>
            <w:tcW w:w="1984" w:type="dxa"/>
          </w:tcPr>
          <w:p w14:paraId="37DDB19E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15.00 – 15.15 Uhr</w:t>
            </w:r>
          </w:p>
        </w:tc>
        <w:tc>
          <w:tcPr>
            <w:tcW w:w="567" w:type="dxa"/>
          </w:tcPr>
          <w:p w14:paraId="4EF3C4CD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8D1D478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Diskussion</w:t>
            </w:r>
          </w:p>
        </w:tc>
      </w:tr>
      <w:tr w:rsidR="002F7698" w:rsidRPr="002F7698" w14:paraId="565F0E0D" w14:textId="77777777" w:rsidTr="00F97CFA">
        <w:trPr>
          <w:trHeight w:val="397"/>
          <w:jc w:val="center"/>
        </w:trPr>
        <w:tc>
          <w:tcPr>
            <w:tcW w:w="1984" w:type="dxa"/>
          </w:tcPr>
          <w:p w14:paraId="019E7F1A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15.15 – 16.45 Uhr</w:t>
            </w:r>
          </w:p>
        </w:tc>
        <w:tc>
          <w:tcPr>
            <w:tcW w:w="567" w:type="dxa"/>
          </w:tcPr>
          <w:p w14:paraId="387EB15B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F66D0A4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Pause</w:t>
            </w:r>
          </w:p>
        </w:tc>
      </w:tr>
      <w:tr w:rsidR="002F7698" w:rsidRPr="002F7698" w14:paraId="39FC9CE4" w14:textId="77777777" w:rsidTr="00F97CFA">
        <w:trPr>
          <w:trHeight w:val="397"/>
          <w:jc w:val="center"/>
        </w:trPr>
        <w:tc>
          <w:tcPr>
            <w:tcW w:w="1984" w:type="dxa"/>
          </w:tcPr>
          <w:p w14:paraId="17AAE6E9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16.45 – 17.15 Uhr</w:t>
            </w:r>
          </w:p>
        </w:tc>
        <w:tc>
          <w:tcPr>
            <w:tcW w:w="567" w:type="dxa"/>
          </w:tcPr>
          <w:p w14:paraId="1269387D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9A8BD98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Referent: Dr. Thorsten Kuypers, Köln</w:t>
            </w:r>
          </w:p>
          <w:p w14:paraId="097E542D" w14:textId="7964E4C9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Titel: Laser für Jung und Alt- auch für den Zahnarzt</w:t>
            </w:r>
            <w:r w:rsid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?</w:t>
            </w:r>
          </w:p>
          <w:p w14:paraId="4E7001A9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Eine Rückschau nach über 20 Jahren Laserzahnheilkunde</w:t>
            </w:r>
          </w:p>
        </w:tc>
      </w:tr>
      <w:tr w:rsidR="002F7698" w:rsidRPr="002F7698" w14:paraId="0B10C891" w14:textId="77777777" w:rsidTr="00F97CFA">
        <w:trPr>
          <w:trHeight w:val="397"/>
          <w:jc w:val="center"/>
        </w:trPr>
        <w:tc>
          <w:tcPr>
            <w:tcW w:w="1984" w:type="dxa"/>
          </w:tcPr>
          <w:p w14:paraId="2B1BB145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17.15 – 17.30 Uhr</w:t>
            </w:r>
          </w:p>
        </w:tc>
        <w:tc>
          <w:tcPr>
            <w:tcW w:w="567" w:type="dxa"/>
          </w:tcPr>
          <w:p w14:paraId="606C60C2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8C8D143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Diskussion</w:t>
            </w:r>
          </w:p>
        </w:tc>
      </w:tr>
      <w:tr w:rsidR="009344BC" w:rsidRPr="002F7698" w14:paraId="7FB7D7D0" w14:textId="77777777" w:rsidTr="00F97CFA">
        <w:trPr>
          <w:trHeight w:val="397"/>
          <w:jc w:val="center"/>
        </w:trPr>
        <w:tc>
          <w:tcPr>
            <w:tcW w:w="1984" w:type="dxa"/>
          </w:tcPr>
          <w:p w14:paraId="1DEB1242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  <w:t>17.30 – 19.00 Uhr</w:t>
            </w:r>
          </w:p>
        </w:tc>
        <w:tc>
          <w:tcPr>
            <w:tcW w:w="567" w:type="dxa"/>
          </w:tcPr>
          <w:p w14:paraId="5E282E90" w14:textId="77777777" w:rsidR="009344BC" w:rsidRPr="002F7698" w:rsidRDefault="009344BC" w:rsidP="005B27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468F3A2E" w14:textId="77777777" w:rsidR="009344BC" w:rsidRPr="002F7698" w:rsidRDefault="009344BC" w:rsidP="005B2767">
            <w:pPr>
              <w:rPr>
                <w:rFonts w:asciiTheme="majorHAnsi" w:hAnsiTheme="majorHAnsi" w:cstheme="majorHAnsi"/>
                <w:color w:val="000000" w:themeColor="text1"/>
                <w:sz w:val="23"/>
                <w:szCs w:val="23"/>
              </w:rPr>
            </w:pPr>
            <w:r w:rsidRPr="002F7698">
              <w:rPr>
                <w:rFonts w:asciiTheme="majorHAnsi" w:hAnsiTheme="majorHAnsi" w:cstheme="majorHAnsi"/>
                <w:b/>
                <w:bCs/>
                <w:color w:val="000000" w:themeColor="text1"/>
                <w:sz w:val="23"/>
                <w:szCs w:val="23"/>
              </w:rPr>
              <w:t>DGL Mitgliederversammlung</w:t>
            </w:r>
          </w:p>
        </w:tc>
      </w:tr>
    </w:tbl>
    <w:p w14:paraId="1769928E" w14:textId="135C8989" w:rsidR="00F93449" w:rsidRPr="002F7698" w:rsidRDefault="008A2B43" w:rsidP="00694467">
      <w:pPr>
        <w:rPr>
          <w:rFonts w:asciiTheme="majorHAnsi" w:hAnsiTheme="majorHAnsi" w:cstheme="majorHAnsi"/>
          <w:color w:val="000000" w:themeColor="text1"/>
          <w:sz w:val="23"/>
          <w:szCs w:val="23"/>
        </w:rPr>
      </w:pPr>
      <w:r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                                                                Änderungen vorbehalten</w:t>
      </w:r>
    </w:p>
    <w:sectPr w:rsidR="00F93449" w:rsidRPr="002F7698" w:rsidSect="00100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42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D6D0" w14:textId="77777777" w:rsidR="00F6096A" w:rsidRDefault="00F6096A">
      <w:r>
        <w:separator/>
      </w:r>
    </w:p>
  </w:endnote>
  <w:endnote w:type="continuationSeparator" w:id="0">
    <w:p w14:paraId="5C50EC69" w14:textId="77777777" w:rsidR="00F6096A" w:rsidRDefault="00F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E4C3" w14:textId="77777777" w:rsidR="002A6981" w:rsidRDefault="002A69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188C" w14:textId="5383907B" w:rsidR="006F0A53" w:rsidRDefault="00FB2514" w:rsidP="006F0A53">
    <w:pPr>
      <w:jc w:val="center"/>
      <w:rPr>
        <w:sz w:val="18"/>
      </w:rPr>
    </w:pPr>
    <w:r w:rsidRPr="002A698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DAFE1D" wp14:editId="20E02F7D">
              <wp:simplePos x="0" y="0"/>
              <wp:positionH relativeFrom="column">
                <wp:posOffset>-208118</wp:posOffset>
              </wp:positionH>
              <wp:positionV relativeFrom="paragraph">
                <wp:posOffset>153670</wp:posOffset>
              </wp:positionV>
              <wp:extent cx="1711842" cy="318770"/>
              <wp:effectExtent l="0" t="0" r="0" b="0"/>
              <wp:wrapNone/>
              <wp:docPr id="65" name="Rechteck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1842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173A6" w14:textId="77777777" w:rsidR="002A6981" w:rsidRPr="00FB2514" w:rsidRDefault="002A6981" w:rsidP="002A698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FB25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kern w:val="24"/>
                              <w:szCs w:val="40"/>
                            </w:rPr>
                            <w:t>www.dgl-online.de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AFE1D" id="Rechteck 64" o:spid="_x0000_s1027" style="position:absolute;left:0;text-align:left;margin-left:-16.4pt;margin-top:12.1pt;width:134.8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" filled="f" stroked="f">
              <v:textbox>
                <w:txbxContent>
                  <w:p w14:paraId="280173A6" w14:textId="77777777" w:rsidR="002A6981" w:rsidRPr="00FB2514" w:rsidRDefault="002A6981" w:rsidP="002A6981">
                    <w:pPr>
                      <w:pStyle w:val="StandardWeb"/>
                      <w:spacing w:before="0" w:beforeAutospacing="0" w:after="0" w:afterAutospacing="0"/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FB2514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kern w:val="24"/>
                        <w:szCs w:val="40"/>
                      </w:rPr>
                      <w:t>www.dgl-online.de</w:t>
                    </w:r>
                  </w:p>
                </w:txbxContent>
              </v:textbox>
            </v:rect>
          </w:pict>
        </mc:Fallback>
      </mc:AlternateContent>
    </w:r>
    <w:r w:rsidRPr="002A6981">
      <w:rPr>
        <w:noProof/>
      </w:rPr>
      <w:drawing>
        <wp:anchor distT="0" distB="0" distL="114300" distR="114300" simplePos="0" relativeHeight="251671552" behindDoc="0" locked="0" layoutInCell="1" allowOverlap="1" wp14:anchorId="05FF356E" wp14:editId="33DD2CE7">
          <wp:simplePos x="0" y="0"/>
          <wp:positionH relativeFrom="column">
            <wp:posOffset>5773332</wp:posOffset>
          </wp:positionH>
          <wp:positionV relativeFrom="paragraph">
            <wp:posOffset>126040</wp:posOffset>
          </wp:positionV>
          <wp:extent cx="393242" cy="424008"/>
          <wp:effectExtent l="0" t="0" r="6985" b="0"/>
          <wp:wrapNone/>
          <wp:docPr id="61" name="Grafi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Grafik 6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181" b="93264" l="8939" r="89385">
                                <a14:foregroundMark x1="44134" y1="21244" x2="44134" y2="21244"/>
                                <a14:foregroundMark x1="41341" y1="80311" x2="41341" y2="80311"/>
                                <a14:foregroundMark x1="23464" y1="79793" x2="23464" y2="79793"/>
                                <a14:foregroundMark x1="60894" y1="81865" x2="60894" y2="81865"/>
                                <a14:foregroundMark x1="73743" y1="79793" x2="73743" y2="79793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42" cy="42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981">
      <w:rPr>
        <w:noProof/>
      </w:rPr>
      <w:drawing>
        <wp:anchor distT="0" distB="0" distL="114300" distR="114300" simplePos="0" relativeHeight="251665408" behindDoc="0" locked="0" layoutInCell="1" allowOverlap="1" wp14:anchorId="0660CD87" wp14:editId="4A9238E2">
          <wp:simplePos x="0" y="0"/>
          <wp:positionH relativeFrom="column">
            <wp:posOffset>-443865</wp:posOffset>
          </wp:positionH>
          <wp:positionV relativeFrom="paragraph">
            <wp:posOffset>162560</wp:posOffset>
          </wp:positionV>
          <wp:extent cx="265430" cy="271145"/>
          <wp:effectExtent l="0" t="0" r="1270" b="0"/>
          <wp:wrapNone/>
          <wp:docPr id="1068" name="Picture 44" descr="Internet Svg Png Icon Free Download (#481250) - OnlineWebFont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Picture 44" descr="Internet Svg Png Icon Free Download (#481250) - OnlineWebFonts.CO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27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E8009" w14:textId="03AA4240" w:rsidR="006F0A53" w:rsidRDefault="00FB2514">
    <w:pPr>
      <w:pStyle w:val="Fuzeile"/>
    </w:pPr>
    <w:r w:rsidRPr="002A698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2C811F" wp14:editId="320F2DF8">
              <wp:simplePos x="0" y="0"/>
              <wp:positionH relativeFrom="column">
                <wp:posOffset>1607347</wp:posOffset>
              </wp:positionH>
              <wp:positionV relativeFrom="paragraph">
                <wp:posOffset>35560</wp:posOffset>
              </wp:positionV>
              <wp:extent cx="2503805" cy="307340"/>
              <wp:effectExtent l="0" t="0" r="0" b="0"/>
              <wp:wrapNone/>
              <wp:docPr id="59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380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C4ABB" w14:textId="77777777" w:rsidR="002A6981" w:rsidRPr="00FB2514" w:rsidRDefault="002A6981" w:rsidP="002A698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FB25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kern w:val="24"/>
                              <w:szCs w:val="28"/>
                            </w:rPr>
                            <w:t>Anmeldung: sekretariat@dgl-online.de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42C811F" id="Rechteck 58" o:spid="_x0000_s1028" style="position:absolute;margin-left:126.55pt;margin-top:2.8pt;width:197.15pt;height:24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" filled="f" stroked="f">
              <v:textbox style="mso-fit-shape-to-text:t">
                <w:txbxContent>
                  <w:p w14:paraId="7B5C4ABB" w14:textId="77777777" w:rsidR="002A6981" w:rsidRPr="00FB2514" w:rsidRDefault="002A6981" w:rsidP="002A6981">
                    <w:pPr>
                      <w:pStyle w:val="StandardWeb"/>
                      <w:spacing w:before="0" w:beforeAutospacing="0" w:after="0" w:afterAutospacing="0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FB2514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kern w:val="24"/>
                        <w:szCs w:val="28"/>
                      </w:rPr>
                      <w:t>Anmeldung: sekretariat@dgl-online.de</w:t>
                    </w:r>
                  </w:p>
                </w:txbxContent>
              </v:textbox>
            </v:rect>
          </w:pict>
        </mc:Fallback>
      </mc:AlternateContent>
    </w:r>
    <w:r w:rsidRPr="002A6981">
      <w:rPr>
        <w:noProof/>
      </w:rPr>
      <w:drawing>
        <wp:anchor distT="0" distB="0" distL="114300" distR="114300" simplePos="0" relativeHeight="251672576" behindDoc="0" locked="0" layoutInCell="1" allowOverlap="1" wp14:anchorId="737E3281" wp14:editId="5E14210C">
          <wp:simplePos x="0" y="0"/>
          <wp:positionH relativeFrom="column">
            <wp:posOffset>4328322</wp:posOffset>
          </wp:positionH>
          <wp:positionV relativeFrom="paragraph">
            <wp:posOffset>24130</wp:posOffset>
          </wp:positionV>
          <wp:extent cx="327660" cy="327660"/>
          <wp:effectExtent l="0" t="0" r="0" b="0"/>
          <wp:wrapNone/>
          <wp:docPr id="1054" name="Picture 30" descr="Invitation to ASIS&amp;T Annual Business Meeting &amp; SIG Business Meetings -  Association for Information Science and Technology | ASIS&amp;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Picture 30" descr="Invitation to ASIS&amp;T Annual Business Meeting &amp; SIG Business Meetings -  Association for Information Science and Technology | ASIS&amp;T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98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A47D23" wp14:editId="35BC3152">
              <wp:simplePos x="0" y="0"/>
              <wp:positionH relativeFrom="column">
                <wp:posOffset>4677248</wp:posOffset>
              </wp:positionH>
              <wp:positionV relativeFrom="paragraph">
                <wp:posOffset>22225</wp:posOffset>
              </wp:positionV>
              <wp:extent cx="1518285" cy="274320"/>
              <wp:effectExtent l="0" t="0" r="0" b="0"/>
              <wp:wrapNone/>
              <wp:docPr id="56" name="Textfeld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85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88FD6" w14:textId="20B1F590" w:rsidR="002A6981" w:rsidRPr="00FB2514" w:rsidRDefault="002A6981" w:rsidP="002A698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 w:rsidRPr="00FB25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 w:themeColor="text1"/>
                              <w:kern w:val="24"/>
                              <w:szCs w:val="32"/>
                            </w:rPr>
                            <w:t>online-Kongress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4A47D23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9" type="#_x0000_t202" style="position:absolute;margin-left:368.3pt;margin-top:1.75pt;width:119.5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" filled="f" stroked="f">
              <v:textbox>
                <w:txbxContent>
                  <w:p w14:paraId="21288FD6" w14:textId="20B1F590" w:rsidR="002A6981" w:rsidRPr="00FB2514" w:rsidRDefault="002A6981" w:rsidP="002A6981">
                    <w:pPr>
                      <w:pStyle w:val="StandardWeb"/>
                      <w:spacing w:before="0" w:beforeAutospacing="0" w:after="0" w:afterAutospacing="0"/>
                      <w:rPr>
                        <w:rFonts w:asciiTheme="majorHAnsi" w:hAnsiTheme="majorHAnsi" w:cstheme="majorHAnsi"/>
                        <w:sz w:val="20"/>
                      </w:rPr>
                    </w:pPr>
                    <w:r w:rsidRPr="00FB2514"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kern w:val="24"/>
                        <w:szCs w:val="32"/>
                      </w:rPr>
                      <w:t>online-Kongress</w:t>
                    </w:r>
                  </w:p>
                </w:txbxContent>
              </v:textbox>
            </v:shape>
          </w:pict>
        </mc:Fallback>
      </mc:AlternateContent>
    </w:r>
    <w:r w:rsidR="00160ABD" w:rsidRPr="002A6981">
      <w:rPr>
        <w:noProof/>
      </w:rPr>
      <w:drawing>
        <wp:anchor distT="0" distB="0" distL="114300" distR="114300" simplePos="0" relativeHeight="251667456" behindDoc="0" locked="0" layoutInCell="1" allowOverlap="1" wp14:anchorId="4C1508B2" wp14:editId="5B2A8E96">
          <wp:simplePos x="0" y="0"/>
          <wp:positionH relativeFrom="column">
            <wp:posOffset>1341755</wp:posOffset>
          </wp:positionH>
          <wp:positionV relativeFrom="paragraph">
            <wp:posOffset>20320</wp:posOffset>
          </wp:positionV>
          <wp:extent cx="329565" cy="329565"/>
          <wp:effectExtent l="0" t="0" r="0" b="0"/>
          <wp:wrapNone/>
          <wp:docPr id="1050" name="Picture 26" descr="Email Icon Vektorgrafiken und Vektor-Icons zum kostenlosen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" name="Picture 26" descr="Email Icon Vektorgrafiken und Vektor-Icons zum kostenlosen Downloa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10000" b="90000" l="10000" r="90000">
                                <a14:foregroundMark x1="48000" y1="23000" x2="48000" y2="23000"/>
                                <a14:foregroundMark x1="73500" y1="36000" x2="73500" y2="36000"/>
                                <a14:foregroundMark x1="24500" y1="63500" x2="24500" y2="63500"/>
                                <a14:foregroundMark x1="41000" y1="76500" x2="41000" y2="76500"/>
                                <a14:foregroundMark x1="72500" y1="63500" x2="72500" y2="63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B2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C7143" wp14:editId="23BD745B">
              <wp:simplePos x="0" y="0"/>
              <wp:positionH relativeFrom="column">
                <wp:posOffset>-163195</wp:posOffset>
              </wp:positionH>
              <wp:positionV relativeFrom="paragraph">
                <wp:posOffset>-370840</wp:posOffset>
              </wp:positionV>
              <wp:extent cx="6217920" cy="182880"/>
              <wp:effectExtent l="3810" t="2540" r="0" b="0"/>
              <wp:wrapTight wrapText="bothSides">
                <wp:wrapPolygon edited="0">
                  <wp:start x="-33" y="0"/>
                  <wp:lineTo x="-33" y="19350"/>
                  <wp:lineTo x="21600" y="19350"/>
                  <wp:lineTo x="21600" y="0"/>
                  <wp:lineTo x="-33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7920" cy="1828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65CA573" id="Rectangle 1" o:spid="_x0000_s1026" style="position:absolute;margin-left:-12.85pt;margin-top:-29.2pt;width:489.6pt;height:14.4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" fillcolor="red" stroked="f"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D645" w14:textId="77777777" w:rsidR="002A6981" w:rsidRDefault="002A69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B3FF" w14:textId="77777777" w:rsidR="00F6096A" w:rsidRDefault="00F6096A">
      <w:r>
        <w:separator/>
      </w:r>
    </w:p>
  </w:footnote>
  <w:footnote w:type="continuationSeparator" w:id="0">
    <w:p w14:paraId="50478FE4" w14:textId="77777777" w:rsidR="00F6096A" w:rsidRDefault="00F6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E9AB" w14:textId="77777777" w:rsidR="002A6981" w:rsidRDefault="002A69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2161" w14:textId="3A4C38D3" w:rsidR="006F0A53" w:rsidRDefault="00D25752" w:rsidP="006F0A53">
    <w:pPr>
      <w:pStyle w:val="text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23D3A" wp14:editId="0E0E237E">
          <wp:simplePos x="0" y="0"/>
          <wp:positionH relativeFrom="column">
            <wp:posOffset>-102870</wp:posOffset>
          </wp:positionH>
          <wp:positionV relativeFrom="paragraph">
            <wp:posOffset>-243973</wp:posOffset>
          </wp:positionV>
          <wp:extent cx="1020725" cy="1148316"/>
          <wp:effectExtent l="0" t="0" r="8255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148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D8CAB" wp14:editId="4F745D68">
              <wp:simplePos x="0" y="0"/>
              <wp:positionH relativeFrom="column">
                <wp:posOffset>4628279</wp:posOffset>
              </wp:positionH>
              <wp:positionV relativeFrom="paragraph">
                <wp:posOffset>-244475</wp:posOffset>
              </wp:positionV>
              <wp:extent cx="1537970" cy="11049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B78FF" w14:textId="77777777" w:rsidR="00E73160" w:rsidRPr="007D6D82" w:rsidRDefault="00E73160" w:rsidP="00E73160">
                          <w:pPr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</w:pPr>
                          <w:r w:rsidRPr="007D6D82"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  <w:t>Präsident:</w:t>
                          </w:r>
                        </w:p>
                        <w:p w14:paraId="26FDB225" w14:textId="77777777" w:rsidR="00E73160" w:rsidRPr="00771C13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771C1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Univ.-Prof. Dr. Andreas Braun</w:t>
                          </w:r>
                        </w:p>
                        <w:p w14:paraId="6DA7F14F" w14:textId="77777777" w:rsidR="00E73160" w:rsidRPr="00CF5891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Sekretariat</w:t>
                          </w:r>
                          <w:proofErr w:type="spellEnd"/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: Fr. Eva Speck</w:t>
                          </w:r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</w:p>
                        <w:p w14:paraId="5EE1428F" w14:textId="77777777" w:rsidR="00E73160" w:rsidRPr="00CF5891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Tel.: +49/2480 88 164</w:t>
                          </w:r>
                        </w:p>
                        <w:p w14:paraId="02C3404B" w14:textId="77777777" w:rsidR="00E73160" w:rsidRPr="00CF5891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Fax: +49/241/80 33 88 164</w:t>
                          </w:r>
                        </w:p>
                        <w:p w14:paraId="178636A5" w14:textId="77777777" w:rsidR="00E73160" w:rsidRPr="00CF5891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especk@ukaachen.de</w:t>
                          </w:r>
                        </w:p>
                        <w:p w14:paraId="12EB10AB" w14:textId="77777777" w:rsidR="00E73160" w:rsidRPr="00CF5891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CF589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 xml:space="preserve">sekretariat@dgl-online.de </w:t>
                          </w:r>
                        </w:p>
                        <w:p w14:paraId="5EEB277E" w14:textId="77777777" w:rsidR="00E73160" w:rsidRPr="00771C13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771C1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www.dgl-online.de</w:t>
                          </w:r>
                        </w:p>
                        <w:p w14:paraId="7E56EF87" w14:textId="77777777" w:rsidR="00E73160" w:rsidRPr="00771C13" w:rsidRDefault="00E73160" w:rsidP="00E73160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D8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45pt;margin-top:-19.25pt;width:121.1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" filled="f" stroked="f">
              <v:textbox inset=",7.2pt,,7.2pt">
                <w:txbxContent>
                  <w:p w14:paraId="461B78FF" w14:textId="77777777" w:rsidR="00E73160" w:rsidRPr="007D6D82" w:rsidRDefault="00E73160" w:rsidP="00E73160">
                    <w:pPr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 w:rsidRPr="007D6D82">
                      <w:rPr>
                        <w:rFonts w:ascii="Arial" w:hAnsi="Arial"/>
                        <w:bCs/>
                        <w:sz w:val="16"/>
                        <w:szCs w:val="16"/>
                      </w:rPr>
                      <w:t>Präsident:</w:t>
                    </w:r>
                  </w:p>
                  <w:p w14:paraId="26FDB225" w14:textId="77777777" w:rsidR="00E73160" w:rsidRPr="00771C13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771C13">
                      <w:rPr>
                        <w:rFonts w:ascii="Arial" w:hAnsi="Arial"/>
                        <w:sz w:val="16"/>
                        <w:szCs w:val="16"/>
                      </w:rPr>
                      <w:t>Univ.-Prof. Dr. Andreas Braun</w:t>
                    </w:r>
                  </w:p>
                  <w:p w14:paraId="6DA7F14F" w14:textId="77777777" w:rsidR="00E73160" w:rsidRPr="00CF5891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Sekretariat</w:t>
                    </w:r>
                    <w:proofErr w:type="spellEnd"/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: Fr. Eva Speck</w:t>
                    </w:r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ab/>
                    </w:r>
                  </w:p>
                  <w:p w14:paraId="5EE1428F" w14:textId="77777777" w:rsidR="00E73160" w:rsidRPr="00CF5891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Tel.: +49/2480 88 164</w:t>
                    </w:r>
                  </w:p>
                  <w:p w14:paraId="02C3404B" w14:textId="77777777" w:rsidR="00E73160" w:rsidRPr="00CF5891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Fax: +49/241/80 33 88 164</w:t>
                    </w:r>
                  </w:p>
                  <w:p w14:paraId="178636A5" w14:textId="77777777" w:rsidR="00E73160" w:rsidRPr="00CF5891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especk@ukaachen.de</w:t>
                    </w:r>
                  </w:p>
                  <w:p w14:paraId="12EB10AB" w14:textId="77777777" w:rsidR="00E73160" w:rsidRPr="00CF5891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CF589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 xml:space="preserve">sekretariat@dgl-online.de </w:t>
                    </w:r>
                  </w:p>
                  <w:p w14:paraId="5EEB277E" w14:textId="77777777" w:rsidR="00E73160" w:rsidRPr="00771C13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771C13">
                      <w:rPr>
                        <w:rFonts w:ascii="Arial" w:hAnsi="Arial"/>
                        <w:sz w:val="16"/>
                        <w:szCs w:val="16"/>
                      </w:rPr>
                      <w:t>www.dgl-online.de</w:t>
                    </w:r>
                  </w:p>
                  <w:p w14:paraId="7E56EF87" w14:textId="77777777" w:rsidR="00E73160" w:rsidRPr="00771C13" w:rsidRDefault="00E73160" w:rsidP="00E73160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73160">
      <w:rPr>
        <w:b/>
        <w:noProof/>
        <w:sz w:val="44"/>
      </w:rPr>
      <w:drawing>
        <wp:anchor distT="0" distB="0" distL="114300" distR="114300" simplePos="0" relativeHeight="251662336" behindDoc="0" locked="0" layoutInCell="1" allowOverlap="1" wp14:anchorId="46CA73B6" wp14:editId="3E30474F">
          <wp:simplePos x="0" y="0"/>
          <wp:positionH relativeFrom="column">
            <wp:posOffset>2554605</wp:posOffset>
          </wp:positionH>
          <wp:positionV relativeFrom="paragraph">
            <wp:posOffset>-31115</wp:posOffset>
          </wp:positionV>
          <wp:extent cx="869064" cy="457402"/>
          <wp:effectExtent l="0" t="0" r="762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064" cy="45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F18">
      <w:t xml:space="preserve"> </w:t>
    </w:r>
  </w:p>
  <w:p w14:paraId="56A66612" w14:textId="564B7874" w:rsidR="006F0A53" w:rsidRDefault="00AA498E" w:rsidP="006F0A53">
    <w:pPr>
      <w:pStyle w:val="text"/>
      <w:ind w:left="2124" w:firstLine="708"/>
      <w:rPr>
        <w:rFonts w:ascii="Arial" w:hAnsi="Arial" w:cs="Arial"/>
        <w:sz w:val="16"/>
        <w:szCs w:val="18"/>
      </w:rPr>
    </w:pPr>
    <w:r>
      <w:rPr>
        <w:color w:val="0000FF"/>
        <w:lang w:val="pt-BR"/>
      </w:rPr>
      <w:t xml:space="preserve">                        </w:t>
    </w:r>
    <w:r w:rsidR="00C13F18">
      <w:rPr>
        <w:color w:val="0000FF"/>
        <w:lang w:val="pt-BR"/>
      </w:rPr>
      <w:tab/>
    </w:r>
  </w:p>
  <w:p w14:paraId="3C51D7D5" w14:textId="76B19315" w:rsidR="006F0A53" w:rsidRDefault="001A6B23">
    <w:pPr>
      <w:pStyle w:val="Kopfzeile"/>
    </w:pPr>
    <w:r>
      <w:rPr>
        <w:b/>
        <w:noProof/>
        <w:sz w:val="44"/>
      </w:rPr>
      <w:drawing>
        <wp:inline distT="0" distB="0" distL="0" distR="0" wp14:anchorId="4C01F44F" wp14:editId="5D2C6416">
          <wp:extent cx="603250" cy="3175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98E">
      <w:tab/>
      <w:t xml:space="preserve">   </w:t>
    </w:r>
    <w:r w:rsidR="00AA498E" w:rsidRPr="00923750">
      <w:rPr>
        <w:rFonts w:ascii="Arial" w:hAnsi="Arial"/>
        <w:sz w:val="16"/>
      </w:rPr>
      <w:t>Assoziierte Gesellschaft der DGZMK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6B96" w14:textId="77777777" w:rsidR="002A6981" w:rsidRDefault="002A69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8F"/>
    <w:rsid w:val="00001381"/>
    <w:rsid w:val="00030023"/>
    <w:rsid w:val="000460AD"/>
    <w:rsid w:val="00046DCD"/>
    <w:rsid w:val="00090F56"/>
    <w:rsid w:val="000B197F"/>
    <w:rsid w:val="000D715A"/>
    <w:rsid w:val="001006AA"/>
    <w:rsid w:val="00132290"/>
    <w:rsid w:val="0014764A"/>
    <w:rsid w:val="00160ABD"/>
    <w:rsid w:val="00194AED"/>
    <w:rsid w:val="001A6B23"/>
    <w:rsid w:val="001C468D"/>
    <w:rsid w:val="00210AC1"/>
    <w:rsid w:val="002556C2"/>
    <w:rsid w:val="00262DF4"/>
    <w:rsid w:val="00272AEE"/>
    <w:rsid w:val="002A6981"/>
    <w:rsid w:val="002F7698"/>
    <w:rsid w:val="00302164"/>
    <w:rsid w:val="0033102D"/>
    <w:rsid w:val="00372C4F"/>
    <w:rsid w:val="003779D7"/>
    <w:rsid w:val="00384C8D"/>
    <w:rsid w:val="00391B17"/>
    <w:rsid w:val="00393A93"/>
    <w:rsid w:val="003C613E"/>
    <w:rsid w:val="003D6CD3"/>
    <w:rsid w:val="003F674C"/>
    <w:rsid w:val="00417B56"/>
    <w:rsid w:val="00465942"/>
    <w:rsid w:val="00490AB0"/>
    <w:rsid w:val="00495217"/>
    <w:rsid w:val="004A02B7"/>
    <w:rsid w:val="004A2EBD"/>
    <w:rsid w:val="004B7844"/>
    <w:rsid w:val="00512214"/>
    <w:rsid w:val="005302E8"/>
    <w:rsid w:val="00545F57"/>
    <w:rsid w:val="00591B14"/>
    <w:rsid w:val="005D5FE2"/>
    <w:rsid w:val="005D634F"/>
    <w:rsid w:val="005D7ECB"/>
    <w:rsid w:val="005E03A2"/>
    <w:rsid w:val="006005BE"/>
    <w:rsid w:val="00604E05"/>
    <w:rsid w:val="00616F0F"/>
    <w:rsid w:val="00622DF5"/>
    <w:rsid w:val="006646AA"/>
    <w:rsid w:val="00694467"/>
    <w:rsid w:val="006C736B"/>
    <w:rsid w:val="006E78E9"/>
    <w:rsid w:val="00720F6B"/>
    <w:rsid w:val="00736D16"/>
    <w:rsid w:val="00742C60"/>
    <w:rsid w:val="00771C13"/>
    <w:rsid w:val="007D22D5"/>
    <w:rsid w:val="007D2B26"/>
    <w:rsid w:val="007D6D82"/>
    <w:rsid w:val="00805EEB"/>
    <w:rsid w:val="00825072"/>
    <w:rsid w:val="00847E28"/>
    <w:rsid w:val="00860BBF"/>
    <w:rsid w:val="00876F65"/>
    <w:rsid w:val="008A2B43"/>
    <w:rsid w:val="008F358E"/>
    <w:rsid w:val="00914917"/>
    <w:rsid w:val="009344BC"/>
    <w:rsid w:val="00947BC1"/>
    <w:rsid w:val="009E5973"/>
    <w:rsid w:val="009F44B6"/>
    <w:rsid w:val="00A03218"/>
    <w:rsid w:val="00A27EF6"/>
    <w:rsid w:val="00AA498E"/>
    <w:rsid w:val="00AB2F7C"/>
    <w:rsid w:val="00AB429B"/>
    <w:rsid w:val="00AC4E32"/>
    <w:rsid w:val="00AD26AD"/>
    <w:rsid w:val="00AF170E"/>
    <w:rsid w:val="00B44D7F"/>
    <w:rsid w:val="00B4638E"/>
    <w:rsid w:val="00C036D4"/>
    <w:rsid w:val="00C13F18"/>
    <w:rsid w:val="00C30EEE"/>
    <w:rsid w:val="00C35224"/>
    <w:rsid w:val="00CC0486"/>
    <w:rsid w:val="00CC089B"/>
    <w:rsid w:val="00CC46AC"/>
    <w:rsid w:val="00CD218D"/>
    <w:rsid w:val="00CD2418"/>
    <w:rsid w:val="00CE28A6"/>
    <w:rsid w:val="00CF5891"/>
    <w:rsid w:val="00D12EFD"/>
    <w:rsid w:val="00D177DC"/>
    <w:rsid w:val="00D25752"/>
    <w:rsid w:val="00D4667C"/>
    <w:rsid w:val="00DA5101"/>
    <w:rsid w:val="00DB2D51"/>
    <w:rsid w:val="00DE2385"/>
    <w:rsid w:val="00DF0812"/>
    <w:rsid w:val="00DF2C1B"/>
    <w:rsid w:val="00E06AAF"/>
    <w:rsid w:val="00E212D5"/>
    <w:rsid w:val="00E2374B"/>
    <w:rsid w:val="00E528C9"/>
    <w:rsid w:val="00E73160"/>
    <w:rsid w:val="00E73ED3"/>
    <w:rsid w:val="00E7455E"/>
    <w:rsid w:val="00E87F5D"/>
    <w:rsid w:val="00EB7175"/>
    <w:rsid w:val="00EC5384"/>
    <w:rsid w:val="00EE33B7"/>
    <w:rsid w:val="00F075B2"/>
    <w:rsid w:val="00F4698F"/>
    <w:rsid w:val="00F6096A"/>
    <w:rsid w:val="00F64B0B"/>
    <w:rsid w:val="00F7230D"/>
    <w:rsid w:val="00F82D35"/>
    <w:rsid w:val="00F93449"/>
    <w:rsid w:val="00F97CFA"/>
    <w:rsid w:val="00FB2514"/>
    <w:rsid w:val="00FF12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EC522"/>
  <w15:docId w15:val="{E3012836-9765-0D45-A2F0-AEC44543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Pr>
      <w:rFonts w:ascii="Lucida Sans Unicode" w:hAnsi="Lucida Sans Unicode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74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166B2"/>
    <w:rPr>
      <w:color w:val="808080"/>
    </w:rPr>
  </w:style>
  <w:style w:type="character" w:styleId="BesuchterLink">
    <w:name w:val="FollowedHyperlink"/>
    <w:basedOn w:val="Absatz-Standardschriftart"/>
    <w:rsid w:val="007A6176"/>
    <w:rPr>
      <w:color w:val="800080"/>
      <w:u w:val="single"/>
    </w:rPr>
  </w:style>
  <w:style w:type="paragraph" w:styleId="Kopfzeile">
    <w:name w:val="header"/>
    <w:basedOn w:val="Standard"/>
    <w:link w:val="KopfzeileZchn"/>
    <w:rsid w:val="00714B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4B2B"/>
  </w:style>
  <w:style w:type="paragraph" w:styleId="Fuzeile">
    <w:name w:val="footer"/>
    <w:basedOn w:val="Standard"/>
    <w:link w:val="FuzeileZchn"/>
    <w:rsid w:val="00714B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4B2B"/>
  </w:style>
  <w:style w:type="character" w:customStyle="1" w:styleId="apple-converted-space">
    <w:name w:val="apple-converted-space"/>
    <w:basedOn w:val="Absatz-Standardschriftart"/>
    <w:rsid w:val="00E2374B"/>
  </w:style>
  <w:style w:type="table" w:styleId="Tabellenraster">
    <w:name w:val="Table Grid"/>
    <w:basedOn w:val="NormaleTabelle"/>
    <w:uiPriority w:val="39"/>
    <w:rsid w:val="009344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A698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microsoft.com/office/2007/relationships/hdphoto" Target="media/hdphoto2.wdp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1569</CharactersWithSpaces>
  <SharedDoc>false</SharedDoc>
  <HLinks>
    <vt:vector size="24" baseType="variant">
      <vt:variant>
        <vt:i4>3604601</vt:i4>
      </vt:variant>
      <vt:variant>
        <vt:i4>0</vt:i4>
      </vt:variant>
      <vt:variant>
        <vt:i4>0</vt:i4>
      </vt:variant>
      <vt:variant>
        <vt:i4>5</vt:i4>
      </vt:variant>
      <vt:variant>
        <vt:lpwstr>mailto:ngutknecht@ukaachen.de</vt:lpwstr>
      </vt:variant>
      <vt:variant>
        <vt:lpwstr/>
      </vt:variant>
      <vt:variant>
        <vt:i4>3211302</vt:i4>
      </vt:variant>
      <vt:variant>
        <vt:i4>3215</vt:i4>
      </vt:variant>
      <vt:variant>
        <vt:i4>1025</vt:i4>
      </vt:variant>
      <vt:variant>
        <vt:i4>1</vt:i4>
      </vt:variant>
      <vt:variant>
        <vt:lpwstr>logo-1</vt:lpwstr>
      </vt:variant>
      <vt:variant>
        <vt:lpwstr/>
      </vt:variant>
      <vt:variant>
        <vt:i4>7667745</vt:i4>
      </vt:variant>
      <vt:variant>
        <vt:i4>3218</vt:i4>
      </vt:variant>
      <vt:variant>
        <vt:i4>1026</vt:i4>
      </vt:variant>
      <vt:variant>
        <vt:i4>1</vt:i4>
      </vt:variant>
      <vt:variant>
        <vt:lpwstr>Logo DGZMK</vt:lpwstr>
      </vt:variant>
      <vt:variant>
        <vt:lpwstr/>
      </vt:variant>
      <vt:variant>
        <vt:i4>589926</vt:i4>
      </vt:variant>
      <vt:variant>
        <vt:i4>-1</vt:i4>
      </vt:variant>
      <vt:variant>
        <vt:i4>2050</vt:i4>
      </vt:variant>
      <vt:variant>
        <vt:i4>1</vt:i4>
      </vt:variant>
      <vt:variant>
        <vt:lpwstr>logo_128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Speck</dc:creator>
  <cp:keywords/>
  <cp:lastModifiedBy>Speck, Eva</cp:lastModifiedBy>
  <cp:revision>2</cp:revision>
  <cp:lastPrinted>2023-06-01T08:22:00Z</cp:lastPrinted>
  <dcterms:created xsi:type="dcterms:W3CDTF">2023-06-02T09:53:00Z</dcterms:created>
  <dcterms:modified xsi:type="dcterms:W3CDTF">2023-06-02T09:53:00Z</dcterms:modified>
</cp:coreProperties>
</file>